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BDAF6" w14:textId="32978AA1" w:rsidR="00743C36" w:rsidRDefault="00743C36" w:rsidP="00743C36">
      <w:pPr>
        <w:tabs>
          <w:tab w:val="left" w:pos="7230"/>
        </w:tabs>
        <w:jc w:val="center"/>
        <w:rPr>
          <w:b/>
          <w:lang w:val="de-DE"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02FFD4B2" wp14:editId="37B2A401">
            <wp:simplePos x="0" y="0"/>
            <wp:positionH relativeFrom="column">
              <wp:posOffset>-481965</wp:posOffset>
            </wp:positionH>
            <wp:positionV relativeFrom="paragraph">
              <wp:posOffset>-169545</wp:posOffset>
            </wp:positionV>
            <wp:extent cx="7029450" cy="1003582"/>
            <wp:effectExtent l="0" t="0" r="0" b="635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ntete Inge IAGE A4 Portrait 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10035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FC554D" w14:textId="4E51B279" w:rsidR="00743C36" w:rsidRDefault="00743C36" w:rsidP="00743C36">
      <w:pPr>
        <w:tabs>
          <w:tab w:val="left" w:pos="7230"/>
        </w:tabs>
        <w:jc w:val="center"/>
        <w:rPr>
          <w:b/>
          <w:lang w:val="de-DE"/>
        </w:rPr>
      </w:pPr>
    </w:p>
    <w:p w14:paraId="3A964ED6" w14:textId="4B8145EB" w:rsidR="00743C36" w:rsidRDefault="00743C36" w:rsidP="00743C36">
      <w:pPr>
        <w:tabs>
          <w:tab w:val="left" w:pos="7230"/>
        </w:tabs>
        <w:jc w:val="center"/>
        <w:rPr>
          <w:b/>
          <w:lang w:val="de-DE"/>
        </w:rPr>
      </w:pPr>
    </w:p>
    <w:p w14:paraId="4B916999" w14:textId="69CB3E34" w:rsidR="00743C36" w:rsidRDefault="00743C36" w:rsidP="00743C36">
      <w:pPr>
        <w:tabs>
          <w:tab w:val="left" w:pos="7230"/>
        </w:tabs>
        <w:jc w:val="center"/>
        <w:rPr>
          <w:b/>
          <w:lang w:val="de-DE"/>
        </w:rPr>
      </w:pPr>
    </w:p>
    <w:p w14:paraId="5F4886B9" w14:textId="260BED33" w:rsidR="00722E0F" w:rsidRPr="00C815ED" w:rsidRDefault="00722E0F" w:rsidP="00743C36">
      <w:pPr>
        <w:tabs>
          <w:tab w:val="left" w:pos="7230"/>
        </w:tabs>
        <w:jc w:val="center"/>
        <w:rPr>
          <w:b/>
          <w:lang w:val="de-DE"/>
        </w:rPr>
      </w:pPr>
    </w:p>
    <w:p w14:paraId="7C6544A4" w14:textId="3FA71C44" w:rsidR="00722E0F" w:rsidRPr="00C815ED" w:rsidRDefault="00722E0F" w:rsidP="00722E0F">
      <w:pPr>
        <w:tabs>
          <w:tab w:val="left" w:pos="7230"/>
        </w:tabs>
        <w:ind w:right="-141"/>
        <w:rPr>
          <w:b/>
          <w:lang w:val="de-DE"/>
        </w:rPr>
      </w:pPr>
      <w:r w:rsidRPr="00C815ED">
        <w:rPr>
          <w:b/>
          <w:lang w:val="de-DE"/>
        </w:rPr>
        <w:tab/>
      </w:r>
      <w:r w:rsidRPr="00C815ED">
        <w:rPr>
          <w:b/>
        </w:rPr>
        <w:t xml:space="preserve">Yaoundé, le </w:t>
      </w:r>
      <w:sdt>
        <w:sdtPr>
          <w:rPr>
            <w:b/>
          </w:rPr>
          <w:id w:val="767349263"/>
          <w:placeholder>
            <w:docPart w:val="C93D5BBB6F074B8A8D27B12F33C56BDC"/>
          </w:placeholder>
          <w:date w:fullDate="2020-06-2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743C36">
            <w:rPr>
              <w:b/>
            </w:rPr>
            <w:t>25 juin 2020</w:t>
          </w:r>
        </w:sdtContent>
      </w:sdt>
    </w:p>
    <w:p w14:paraId="2A31AA4F" w14:textId="77777777" w:rsidR="0004482F" w:rsidRPr="00C815ED" w:rsidRDefault="0004482F" w:rsidP="00743C36">
      <w:pPr>
        <w:rPr>
          <w:b/>
          <w:bCs/>
          <w:lang w:val="de-DE"/>
        </w:rPr>
      </w:pPr>
      <w:bookmarkStart w:id="0" w:name="_GoBack"/>
      <w:bookmarkEnd w:id="0"/>
    </w:p>
    <w:p w14:paraId="4E5F72FD" w14:textId="77777777" w:rsidR="0004235D" w:rsidRPr="00BA6A27" w:rsidRDefault="00722E0F" w:rsidP="00722E0F">
      <w:pPr>
        <w:ind w:right="-141"/>
        <w:jc w:val="center"/>
        <w:rPr>
          <w:b/>
          <w:bCs/>
          <w:sz w:val="52"/>
          <w:szCs w:val="60"/>
        </w:rPr>
      </w:pPr>
      <w:r w:rsidRPr="00C815ED">
        <w:rPr>
          <w:b/>
          <w:bCs/>
          <w:sz w:val="52"/>
          <w:szCs w:val="60"/>
        </w:rPr>
        <w:t xml:space="preserve">CYCLE INGENIEUR </w:t>
      </w:r>
      <w:r>
        <w:rPr>
          <w:b/>
          <w:bCs/>
          <w:sz w:val="52"/>
          <w:szCs w:val="60"/>
        </w:rPr>
        <w:t>AGRONOMIE ENVIRONNEMENT GEOLOGIE</w:t>
      </w:r>
    </w:p>
    <w:p w14:paraId="3ECB2907" w14:textId="77777777" w:rsidR="00C85D38" w:rsidRDefault="00C85D38" w:rsidP="00C85D38">
      <w:pPr>
        <w:jc w:val="center"/>
        <w:rPr>
          <w:b/>
          <w:bCs/>
        </w:rPr>
      </w:pPr>
    </w:p>
    <w:p w14:paraId="12F1D893" w14:textId="77777777" w:rsidR="0012566D" w:rsidRDefault="0012566D" w:rsidP="00C85D38">
      <w:pPr>
        <w:jc w:val="center"/>
        <w:rPr>
          <w:b/>
          <w:bCs/>
        </w:rPr>
        <w:sectPr w:rsidR="0012566D" w:rsidSect="00574D2A">
          <w:footerReference w:type="even" r:id="rId9"/>
          <w:footerReference w:type="default" r:id="rId10"/>
          <w:pgSz w:w="11906" w:h="16838"/>
          <w:pgMar w:top="567" w:right="1134" w:bottom="1134" w:left="1134" w:header="136" w:footer="709" w:gutter="0"/>
          <w:cols w:space="708"/>
          <w:docGrid w:linePitch="360"/>
        </w:sectPr>
      </w:pPr>
    </w:p>
    <w:p w14:paraId="630E2983" w14:textId="77777777" w:rsidR="00C85D38" w:rsidRDefault="00C85D38" w:rsidP="00C85D38">
      <w:pPr>
        <w:jc w:val="center"/>
        <w:rPr>
          <w:b/>
          <w:bCs/>
        </w:rPr>
      </w:pPr>
      <w:r>
        <w:rPr>
          <w:b/>
          <w:bCs/>
        </w:rPr>
        <w:t>CONCOURS</w:t>
      </w:r>
      <w:r w:rsidRPr="00BD3DAC">
        <w:rPr>
          <w:b/>
          <w:bCs/>
        </w:rPr>
        <w:t xml:space="preserve"> D’ADMISSION </w:t>
      </w:r>
    </w:p>
    <w:p w14:paraId="315B6394" w14:textId="77777777" w:rsidR="00C85D38" w:rsidRPr="00574D2A" w:rsidRDefault="00C85D38" w:rsidP="00C85D38">
      <w:pPr>
        <w:jc w:val="center"/>
        <w:rPr>
          <w:b/>
          <w:bCs/>
          <w:u w:val="single"/>
        </w:rPr>
      </w:pPr>
      <w:r w:rsidRPr="00574D2A">
        <w:rPr>
          <w:b/>
          <w:bCs/>
          <w:u w:val="single"/>
        </w:rPr>
        <w:t xml:space="preserve">SERIE </w:t>
      </w:r>
      <w:r w:rsidR="00722E0F">
        <w:rPr>
          <w:b/>
          <w:bCs/>
          <w:u w:val="single"/>
        </w:rPr>
        <w:t xml:space="preserve">C, </w:t>
      </w:r>
      <w:r w:rsidR="00C83C22" w:rsidRPr="00574D2A">
        <w:rPr>
          <w:b/>
          <w:bCs/>
          <w:u w:val="single"/>
        </w:rPr>
        <w:t xml:space="preserve">D, E, F, </w:t>
      </w:r>
      <w:r w:rsidR="00722E0F">
        <w:rPr>
          <w:b/>
          <w:bCs/>
          <w:u w:val="single"/>
        </w:rPr>
        <w:t xml:space="preserve">TI, et </w:t>
      </w:r>
      <w:r w:rsidR="00C83C22" w:rsidRPr="00574D2A">
        <w:rPr>
          <w:b/>
          <w:bCs/>
          <w:u w:val="single"/>
        </w:rPr>
        <w:t>GCE/AL</w:t>
      </w:r>
    </w:p>
    <w:p w14:paraId="1A07E834" w14:textId="77777777" w:rsidR="00C85D38" w:rsidRPr="004E0697" w:rsidRDefault="00C85D38" w:rsidP="00C85D38">
      <w:pPr>
        <w:jc w:val="center"/>
        <w:rPr>
          <w:b/>
          <w:bCs/>
        </w:rPr>
      </w:pPr>
      <w:r w:rsidRPr="004E0697">
        <w:rPr>
          <w:b/>
          <w:bCs/>
          <w:u w:val="single"/>
        </w:rPr>
        <w:t xml:space="preserve">EPREUVE DE </w:t>
      </w:r>
      <w:r>
        <w:rPr>
          <w:b/>
          <w:bCs/>
          <w:u w:val="single"/>
        </w:rPr>
        <w:t>MATHEMATIQUES</w:t>
      </w:r>
    </w:p>
    <w:p w14:paraId="3C63D8A6" w14:textId="77777777" w:rsidR="00C85D38" w:rsidRDefault="00C85D38" w:rsidP="00C85D38">
      <w:pPr>
        <w:jc w:val="center"/>
        <w:rPr>
          <w:b/>
          <w:bCs/>
        </w:rPr>
      </w:pPr>
      <w:r w:rsidRPr="004E0697">
        <w:rPr>
          <w:b/>
          <w:bCs/>
        </w:rPr>
        <w:t xml:space="preserve">DUREE : </w:t>
      </w:r>
      <w:r w:rsidR="00722E0F">
        <w:rPr>
          <w:b/>
          <w:bCs/>
        </w:rPr>
        <w:t>2</w:t>
      </w:r>
      <w:r>
        <w:rPr>
          <w:b/>
          <w:bCs/>
        </w:rPr>
        <w:t xml:space="preserve"> </w:t>
      </w:r>
      <w:r w:rsidRPr="004E0697">
        <w:rPr>
          <w:b/>
          <w:bCs/>
        </w:rPr>
        <w:t>HEURES</w:t>
      </w:r>
    </w:p>
    <w:p w14:paraId="5D7B3643" w14:textId="77777777" w:rsidR="00C85D38" w:rsidRDefault="00C85D38" w:rsidP="00C85D38">
      <w:pPr>
        <w:rPr>
          <w:b/>
          <w:bCs/>
        </w:rPr>
        <w:sectPr w:rsidR="00C85D38" w:rsidSect="00C85D38">
          <w:type w:val="continuous"/>
          <w:pgSz w:w="11906" w:h="16838"/>
          <w:pgMar w:top="116" w:right="1134" w:bottom="1134" w:left="1134" w:header="136" w:footer="709" w:gutter="0"/>
          <w:cols w:num="2" w:space="708"/>
          <w:docGrid w:linePitch="360"/>
        </w:sectPr>
      </w:pPr>
    </w:p>
    <w:p w14:paraId="67D3D8A5" w14:textId="77777777" w:rsidR="0004482F" w:rsidRDefault="0004482F" w:rsidP="00E51E77">
      <w:pPr>
        <w:rPr>
          <w:b/>
          <w:u w:val="single"/>
        </w:rPr>
      </w:pPr>
    </w:p>
    <w:p w14:paraId="452B12D3" w14:textId="162ED031" w:rsidR="00E51E77" w:rsidRDefault="00E51E77" w:rsidP="00E51E77">
      <w:pPr>
        <w:rPr>
          <w:b/>
        </w:rPr>
      </w:pPr>
      <w:r w:rsidRPr="001040CA">
        <w:rPr>
          <w:b/>
          <w:u w:val="single"/>
        </w:rPr>
        <w:t>EXERCICE 1</w:t>
      </w:r>
      <w:r>
        <w:rPr>
          <w:b/>
        </w:rPr>
        <w:t xml:space="preserve"> (0</w:t>
      </w:r>
      <w:r w:rsidR="00666041">
        <w:rPr>
          <w:b/>
        </w:rPr>
        <w:t>6</w:t>
      </w:r>
      <w:r>
        <w:rPr>
          <w:b/>
        </w:rPr>
        <w:t xml:space="preserve"> POINTS)</w:t>
      </w:r>
    </w:p>
    <w:p w14:paraId="207DFD2C" w14:textId="6ADFD86F" w:rsidR="00E51E77" w:rsidRDefault="00E51E77" w:rsidP="00E51E77"/>
    <w:p w14:paraId="287EFC55" w14:textId="4BD352C2" w:rsidR="00666041" w:rsidRPr="008D0BB7" w:rsidRDefault="00666041" w:rsidP="00666041">
      <w:pPr>
        <w:spacing w:line="360" w:lineRule="auto"/>
        <w:jc w:val="both"/>
      </w:pPr>
      <w:r w:rsidRPr="00666041">
        <w:t xml:space="preserve">Le plan complexe est rapporté à un repère orthonormal direct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O, 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u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</m:d>
      </m:oMath>
      <w:r w:rsidRPr="00666041">
        <w:t xml:space="preserve">. On considère l’application S du plan dans lui-même </w:t>
      </w:r>
      <w:proofErr w:type="gramStart"/>
      <w:r w:rsidRPr="00666041">
        <w:t>qui ,</w:t>
      </w:r>
      <w:proofErr w:type="gramEnd"/>
      <w:r w:rsidRPr="00666041">
        <w:t xml:space="preserve"> à tout point </w:t>
      </w:r>
      <w:r w:rsidRPr="00666041">
        <w:rPr>
          <w:rFonts w:ascii="Cambria Math" w:hAnsi="Cambria Math" w:cs="Cambria Math"/>
        </w:rPr>
        <w:t>𝑀</w:t>
      </w:r>
      <w:r w:rsidRPr="00666041">
        <w:t xml:space="preserve"> d’affixe </w:t>
      </w:r>
      <w:r w:rsidRPr="00666041">
        <w:rPr>
          <w:rFonts w:ascii="Cambria Math" w:hAnsi="Cambria Math" w:cs="Cambria Math"/>
        </w:rPr>
        <w:t>𝑧</w:t>
      </w:r>
      <w:r w:rsidRPr="00666041">
        <w:t xml:space="preserve"> , associe le point </w:t>
      </w:r>
      <w:r w:rsidRPr="00666041">
        <w:rPr>
          <w:rFonts w:ascii="Cambria Math" w:hAnsi="Cambria Math" w:cs="Cambria Math"/>
        </w:rPr>
        <w:t>𝑀</w:t>
      </w:r>
      <w:r w:rsidRPr="00666041">
        <w:t xml:space="preserve">′ d’affixe z’ telle que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-i</m:t>
            </m:r>
          </m:e>
        </m:d>
        <m:r>
          <m:rPr>
            <m:sty m:val="p"/>
          </m:rPr>
          <w:rPr>
            <w:rFonts w:ascii="Cambria Math" w:hAnsi="Cambria Math"/>
          </w:rPr>
          <m:t>z-1+i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</w:p>
    <w:p w14:paraId="764579A9" w14:textId="22841BF5" w:rsidR="00A1637F" w:rsidRPr="00CB4B12" w:rsidRDefault="00666041" w:rsidP="00CB4B12">
      <w:pPr>
        <w:pStyle w:val="Paragraphedeliste"/>
        <w:numPr>
          <w:ilvl w:val="0"/>
          <w:numId w:val="35"/>
        </w:numPr>
        <w:tabs>
          <w:tab w:val="left" w:pos="567"/>
          <w:tab w:val="right" w:pos="9923"/>
        </w:tabs>
        <w:spacing w:line="360" w:lineRule="auto"/>
        <w:ind w:right="-1"/>
        <w:jc w:val="both"/>
        <w:rPr>
          <w:b/>
        </w:rPr>
      </w:pPr>
      <w:r w:rsidRPr="00CB4B12">
        <w:t xml:space="preserve">Montrer que S est une similitude directe, puis déterminer son centre Ω, son rapport et son angle. </w:t>
      </w:r>
      <w:r w:rsidR="00A1637F" w:rsidRPr="00CB4B12">
        <w:tab/>
      </w:r>
      <w:r w:rsidR="00CB4B12" w:rsidRPr="00CB4B12">
        <w:rPr>
          <w:b/>
        </w:rPr>
        <w:t>2</w:t>
      </w:r>
      <w:r w:rsidR="00A1637F" w:rsidRPr="00CB4B12">
        <w:rPr>
          <w:b/>
        </w:rPr>
        <w:t>,</w:t>
      </w:r>
      <w:r w:rsidR="00CB4B12" w:rsidRPr="00CB4B12">
        <w:rPr>
          <w:b/>
        </w:rPr>
        <w:t>00</w:t>
      </w:r>
      <w:r w:rsidR="00A1637F" w:rsidRPr="00CB4B12">
        <w:rPr>
          <w:b/>
        </w:rPr>
        <w:t>pt</w:t>
      </w:r>
    </w:p>
    <w:p w14:paraId="62594E5D" w14:textId="3EBAAC84" w:rsidR="00E51E77" w:rsidRPr="00CB4B12" w:rsidRDefault="00CB4B12" w:rsidP="00CB4B12">
      <w:pPr>
        <w:pStyle w:val="Paragraphedeliste"/>
        <w:numPr>
          <w:ilvl w:val="0"/>
          <w:numId w:val="35"/>
        </w:numPr>
        <w:tabs>
          <w:tab w:val="left" w:pos="567"/>
          <w:tab w:val="right" w:pos="9923"/>
        </w:tabs>
        <w:spacing w:line="360" w:lineRule="auto"/>
        <w:ind w:right="-1"/>
        <w:jc w:val="both"/>
        <w:rPr>
          <w:b/>
        </w:rPr>
      </w:pPr>
      <w:r w:rsidRPr="00CB4B12">
        <w:t xml:space="preserve">Déterminer une équation de l’image par S de la droite (D) d’équation  </w:t>
      </w:r>
      <m:oMath>
        <m:r>
          <m:rPr>
            <m:sty m:val="p"/>
          </m:rPr>
          <w:rPr>
            <w:rFonts w:ascii="Cambria Math" w:hAnsi="Cambria Math"/>
          </w:rPr>
          <m:t>x=1</m:t>
        </m:r>
      </m:oMath>
      <w:r w:rsidRPr="00CB4B12">
        <w:t xml:space="preserve">. </w:t>
      </w:r>
      <w:r w:rsidR="00A1637F" w:rsidRPr="00CB4B12">
        <w:tab/>
      </w:r>
      <w:r>
        <w:rPr>
          <w:b/>
        </w:rPr>
        <w:t>1</w:t>
      </w:r>
      <w:r w:rsidR="00A1637F" w:rsidRPr="00CB4B12">
        <w:rPr>
          <w:b/>
        </w:rPr>
        <w:t>,</w:t>
      </w:r>
      <w:r>
        <w:rPr>
          <w:b/>
        </w:rPr>
        <w:t>0</w:t>
      </w:r>
      <w:r w:rsidR="00A1637F" w:rsidRPr="00CB4B12">
        <w:rPr>
          <w:b/>
        </w:rPr>
        <w:t>0pt</w:t>
      </w:r>
    </w:p>
    <w:p w14:paraId="2D797681" w14:textId="77777777" w:rsidR="00CB4B12" w:rsidRDefault="00CB4B12" w:rsidP="00CB4B12">
      <w:pPr>
        <w:pStyle w:val="Paragraphedeliste"/>
        <w:numPr>
          <w:ilvl w:val="0"/>
          <w:numId w:val="35"/>
        </w:numPr>
        <w:tabs>
          <w:tab w:val="left" w:pos="567"/>
          <w:tab w:val="right" w:pos="9923"/>
        </w:tabs>
        <w:spacing w:line="360" w:lineRule="auto"/>
        <w:ind w:right="-1"/>
        <w:jc w:val="both"/>
        <w:rPr>
          <w:b/>
        </w:rPr>
      </w:pPr>
      <w:r w:rsidRPr="00CB4B12">
        <w:t xml:space="preserve">Soit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CB4B12">
        <w:t xml:space="preserve">le point d’affixe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>+3i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B4B12">
        <w:t>. Calculer la distance 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.</m:t>
        </m:r>
      </m:oMath>
      <w:r w:rsidRPr="00CB4B12">
        <w:t xml:space="preserve"> </w:t>
      </w:r>
      <w:r w:rsidRPr="00CB4B12">
        <w:tab/>
      </w:r>
      <w:r w:rsidRPr="00CB4B12">
        <w:rPr>
          <w:b/>
        </w:rPr>
        <w:t>0,50pt</w:t>
      </w:r>
    </w:p>
    <w:p w14:paraId="4C4176B6" w14:textId="5158B3D3" w:rsidR="00CB4B12" w:rsidRPr="00CB4B12" w:rsidRDefault="00CB4B12" w:rsidP="00CB4B12">
      <w:pPr>
        <w:pStyle w:val="Paragraphedeliste"/>
        <w:numPr>
          <w:ilvl w:val="0"/>
          <w:numId w:val="35"/>
        </w:numPr>
        <w:tabs>
          <w:tab w:val="left" w:pos="567"/>
          <w:tab w:val="right" w:pos="9923"/>
        </w:tabs>
        <w:spacing w:line="360" w:lineRule="auto"/>
        <w:ind w:right="-1"/>
        <w:jc w:val="both"/>
        <w:rPr>
          <w:b/>
        </w:rPr>
      </w:pPr>
      <w:r w:rsidRPr="00CB4B12">
        <w:t xml:space="preserve">On considère la suite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CB4B12">
        <w:t xml:space="preserve"> de points définis pour tout entier naturel </w:t>
      </w:r>
      <w:r w:rsidRPr="00CB4B12">
        <w:rPr>
          <w:rFonts w:ascii="Cambria Math" w:hAnsi="Cambria Math" w:cs="Cambria Math"/>
        </w:rPr>
        <w:t>𝑛</w:t>
      </w:r>
      <w:r w:rsidRPr="00CB4B12">
        <w:t xml:space="preserve"> par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=S(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CB4B12">
        <w:t xml:space="preserve">. On note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Pr="00CB4B12">
        <w:t xml:space="preserve"> l’affixe du point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Pr="00CB4B12">
        <w:t>.</w:t>
      </w:r>
      <w:r>
        <w:t xml:space="preserve"> </w:t>
      </w:r>
    </w:p>
    <w:p w14:paraId="0D59D003" w14:textId="77777777" w:rsidR="00CB4B12" w:rsidRPr="00CB4B12" w:rsidRDefault="00CB4B12" w:rsidP="00CB4B12">
      <w:pPr>
        <w:pStyle w:val="Default"/>
        <w:numPr>
          <w:ilvl w:val="0"/>
          <w:numId w:val="40"/>
        </w:numPr>
        <w:tabs>
          <w:tab w:val="left" w:pos="8931"/>
        </w:tabs>
        <w:spacing w:line="360" w:lineRule="auto"/>
        <w:jc w:val="both"/>
      </w:pPr>
      <w:r w:rsidRPr="00CB4B12">
        <w:t xml:space="preserve">Exprimer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</m:oMath>
      <w:r w:rsidRPr="00CB4B12">
        <w:t xml:space="preserve"> en fonction 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Pr="00CB4B12">
        <w:t xml:space="preserve">. </w:t>
      </w:r>
      <w:r w:rsidRPr="00CB4B12">
        <w:tab/>
        <w:t xml:space="preserve"> </w:t>
      </w:r>
      <w:r w:rsidRPr="00CB4B12">
        <w:rPr>
          <w:b/>
        </w:rPr>
        <w:t>0,50pt</w:t>
      </w:r>
    </w:p>
    <w:p w14:paraId="7A62BA3B" w14:textId="7F883177" w:rsidR="00CB4B12" w:rsidRPr="00CB4B12" w:rsidRDefault="00CB4B12" w:rsidP="00CB4B12">
      <w:pPr>
        <w:pStyle w:val="Default"/>
        <w:numPr>
          <w:ilvl w:val="0"/>
          <w:numId w:val="40"/>
        </w:numPr>
        <w:tabs>
          <w:tab w:val="left" w:pos="8931"/>
        </w:tabs>
        <w:spacing w:line="360" w:lineRule="auto"/>
        <w:jc w:val="both"/>
      </w:pPr>
      <w:r w:rsidRPr="00CB4B12">
        <w:rPr>
          <w:bCs/>
        </w:rPr>
        <w:t xml:space="preserve">Donner la notation exponentielle 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-i.</m:t>
        </m:r>
      </m:oMath>
      <w:r w:rsidRPr="00CB4B12">
        <w:t xml:space="preserve"> </w:t>
      </w:r>
      <w:r w:rsidRPr="00CB4B12">
        <w:tab/>
        <w:t xml:space="preserve"> </w:t>
      </w:r>
      <w:r w:rsidRPr="00CB4B12">
        <w:rPr>
          <w:b/>
        </w:rPr>
        <w:t>1,00pt</w:t>
      </w:r>
    </w:p>
    <w:p w14:paraId="45EBCBA4" w14:textId="26DEB11F" w:rsidR="00CB4B12" w:rsidRPr="00CB4B12" w:rsidRDefault="00CB4B12" w:rsidP="00CB4B12">
      <w:pPr>
        <w:pStyle w:val="Default"/>
        <w:numPr>
          <w:ilvl w:val="0"/>
          <w:numId w:val="40"/>
        </w:numPr>
        <w:tabs>
          <w:tab w:val="left" w:pos="8931"/>
        </w:tabs>
        <w:spacing w:line="360" w:lineRule="auto"/>
        <w:jc w:val="both"/>
      </w:pPr>
      <w:r w:rsidRPr="00CB4B12">
        <w:t xml:space="preserve">Montrer par récurrence que pour tout </w:t>
      </w:r>
      <m:oMath>
        <m:r>
          <m:rPr>
            <m:sty m:val="p"/>
          </m:rPr>
          <w:rPr>
            <w:rFonts w:ascii="Cambria Math" w:hAnsi="Cambria Math"/>
          </w:rPr>
          <m:t>n∈</m:t>
        </m:r>
        <m:r>
          <m:rPr>
            <m:scr m:val="double-struck"/>
            <m:sty m:val="p"/>
          </m:rPr>
          <w:rPr>
            <w:rFonts w:ascii="Cambria Math" w:hAnsi="Cambria Math"/>
          </w:rPr>
          <m:t>N</m:t>
        </m:r>
      </m:oMath>
      <w:r w:rsidRPr="00CB4B12">
        <w:t xml:space="preserve"> 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-i=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i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7nπ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den>
            </m:f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-i</m:t>
            </m:r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  <w:r w:rsidRPr="00CB4B12">
        <w:t xml:space="preserve"> </w:t>
      </w:r>
      <w:r w:rsidRPr="00CB4B12">
        <w:tab/>
        <w:t xml:space="preserve"> </w:t>
      </w:r>
      <w:r w:rsidRPr="00CB4B12">
        <w:rPr>
          <w:b/>
        </w:rPr>
        <w:t>1,00pt</w:t>
      </w:r>
    </w:p>
    <w:p w14:paraId="0D6EEA06" w14:textId="204A15C1" w:rsidR="0004482F" w:rsidRDefault="0004482F">
      <w:pPr>
        <w:rPr>
          <w:b/>
          <w:u w:val="single"/>
        </w:rPr>
      </w:pPr>
    </w:p>
    <w:p w14:paraId="7314A672" w14:textId="06693D04" w:rsidR="00E51E77" w:rsidRPr="00A1637F" w:rsidRDefault="00E51E77" w:rsidP="00E51E77">
      <w:pPr>
        <w:rPr>
          <w:b/>
          <w:u w:val="single"/>
        </w:rPr>
      </w:pPr>
      <w:r w:rsidRPr="003446EF">
        <w:rPr>
          <w:b/>
          <w:u w:val="single"/>
        </w:rPr>
        <w:t xml:space="preserve">EXERCICE </w:t>
      </w:r>
      <w:r w:rsidRPr="00A1637F">
        <w:rPr>
          <w:b/>
          <w:u w:val="single"/>
        </w:rPr>
        <w:t>2</w:t>
      </w:r>
      <w:r w:rsidRPr="00A1637F">
        <w:rPr>
          <w:b/>
        </w:rPr>
        <w:t xml:space="preserve"> (0</w:t>
      </w:r>
      <w:r w:rsidR="00CB4B12">
        <w:rPr>
          <w:b/>
        </w:rPr>
        <w:t>4</w:t>
      </w:r>
      <w:r w:rsidRPr="00A1637F">
        <w:rPr>
          <w:b/>
        </w:rPr>
        <w:t xml:space="preserve"> POINTS)</w:t>
      </w:r>
    </w:p>
    <w:p w14:paraId="7A425214" w14:textId="77777777" w:rsidR="00E51E77" w:rsidRDefault="00E51E77" w:rsidP="00E51E77">
      <w:pPr>
        <w:rPr>
          <w:b/>
        </w:rPr>
      </w:pPr>
    </w:p>
    <w:p w14:paraId="0DFED9BE" w14:textId="2B2468A0" w:rsidR="00E51E77" w:rsidRDefault="00CB4B12" w:rsidP="00CB4B12">
      <w:pPr>
        <w:spacing w:line="360" w:lineRule="auto"/>
        <w:jc w:val="both"/>
      </w:pPr>
      <w:r w:rsidRPr="00CB4B12">
        <w:t>Une urne contient 5 boules noires et 6 boules blanches toutes indiscernables au toucher. On tire simultanément trois de l’urne.</w:t>
      </w:r>
    </w:p>
    <w:p w14:paraId="04F3FFB4" w14:textId="2802624B" w:rsidR="00E51E77" w:rsidRPr="00A1637F" w:rsidRDefault="00CB4B12" w:rsidP="00475FBF">
      <w:pPr>
        <w:pStyle w:val="Paragraphedeliste"/>
        <w:numPr>
          <w:ilvl w:val="0"/>
          <w:numId w:val="36"/>
        </w:numPr>
        <w:tabs>
          <w:tab w:val="left" w:pos="8931"/>
          <w:tab w:val="right" w:pos="9923"/>
        </w:tabs>
        <w:spacing w:line="360" w:lineRule="auto"/>
        <w:ind w:right="-1"/>
        <w:jc w:val="both"/>
      </w:pPr>
      <w:r w:rsidRPr="00CB4B12">
        <w:t>Calculer la probabilité de chacun des évènements suivants : A : « tirer exactement une boule noire », B : « tirer au moins deux boules noires » et C : « tirer au plus deux boules noires ».</w:t>
      </w:r>
      <w:r w:rsidR="00475FBF">
        <w:rPr>
          <w:rFonts w:ascii="Arial" w:hAnsi="Arial" w:cs="Arial"/>
          <w:sz w:val="26"/>
          <w:szCs w:val="26"/>
        </w:rPr>
        <w:t xml:space="preserve"> </w:t>
      </w:r>
      <w:r w:rsidR="00A1637F">
        <w:tab/>
      </w:r>
      <w:r>
        <w:rPr>
          <w:b/>
        </w:rPr>
        <w:t>2</w:t>
      </w:r>
      <w:r w:rsidR="00A1637F" w:rsidRPr="00A1637F">
        <w:rPr>
          <w:b/>
        </w:rPr>
        <w:t>,00pt</w:t>
      </w:r>
    </w:p>
    <w:p w14:paraId="5DAC0532" w14:textId="7B1DFB82" w:rsidR="00475FBF" w:rsidRPr="00475FBF" w:rsidRDefault="00475FBF" w:rsidP="00475FBF">
      <w:pPr>
        <w:pStyle w:val="Paragraphedeliste"/>
        <w:numPr>
          <w:ilvl w:val="0"/>
          <w:numId w:val="36"/>
        </w:numPr>
        <w:tabs>
          <w:tab w:val="left" w:pos="8931"/>
        </w:tabs>
        <w:spacing w:line="360" w:lineRule="auto"/>
        <w:jc w:val="both"/>
      </w:pPr>
      <w:r w:rsidRPr="00475FBF">
        <w:t xml:space="preserve">On gagne 500 francs par boule noire tirée et une boule blanche ne rapporte rien. On désigne par X la variable aléatoire réelle qui prend pour valeur la somme gagnée. Donner la loi de probabilité de X. </w:t>
      </w:r>
      <w:r>
        <w:tab/>
      </w:r>
      <w:r>
        <w:rPr>
          <w:b/>
        </w:rPr>
        <w:t>2</w:t>
      </w:r>
      <w:r w:rsidRPr="00A1637F">
        <w:rPr>
          <w:b/>
        </w:rPr>
        <w:t>,00pt</w:t>
      </w:r>
    </w:p>
    <w:p w14:paraId="2CDA7AFB" w14:textId="0BDDB00D" w:rsidR="00E51E77" w:rsidRDefault="00E51E77" w:rsidP="00E51E77">
      <w:pPr>
        <w:pStyle w:val="Paragraphedeliste"/>
        <w:spacing w:line="276" w:lineRule="auto"/>
        <w:ind w:left="283"/>
      </w:pPr>
    </w:p>
    <w:p w14:paraId="52B7A64F" w14:textId="77777777" w:rsidR="00475FBF" w:rsidRDefault="00475FBF" w:rsidP="00E51E77">
      <w:pPr>
        <w:pStyle w:val="Paragraphedeliste"/>
        <w:spacing w:line="276" w:lineRule="auto"/>
        <w:ind w:left="283"/>
      </w:pPr>
    </w:p>
    <w:p w14:paraId="54ACBC22" w14:textId="1CB0C216" w:rsidR="00E51E77" w:rsidRPr="00A1637F" w:rsidRDefault="00E51E77" w:rsidP="00A1637F">
      <w:pPr>
        <w:rPr>
          <w:b/>
        </w:rPr>
      </w:pPr>
      <w:r w:rsidRPr="00A1637F">
        <w:rPr>
          <w:b/>
          <w:u w:val="single"/>
        </w:rPr>
        <w:lastRenderedPageBreak/>
        <w:t>PROBLEME</w:t>
      </w:r>
      <w:r w:rsidRPr="00A1637F">
        <w:rPr>
          <w:b/>
        </w:rPr>
        <w:t xml:space="preserve"> (1</w:t>
      </w:r>
      <w:r w:rsidR="005F465D">
        <w:rPr>
          <w:b/>
        </w:rPr>
        <w:t>0</w:t>
      </w:r>
      <w:r w:rsidR="002C43F2">
        <w:rPr>
          <w:b/>
        </w:rPr>
        <w:t xml:space="preserve"> </w:t>
      </w:r>
      <w:r w:rsidRPr="00A1637F">
        <w:rPr>
          <w:b/>
        </w:rPr>
        <w:t>POINTS)</w:t>
      </w:r>
    </w:p>
    <w:p w14:paraId="01BA531A" w14:textId="77777777" w:rsidR="00E51E77" w:rsidRPr="00A1637F" w:rsidRDefault="00E51E77" w:rsidP="00A1637F">
      <w:pPr>
        <w:rPr>
          <w:b/>
          <w:u w:val="single"/>
        </w:rPr>
      </w:pPr>
    </w:p>
    <w:p w14:paraId="39B1B50E" w14:textId="3A2B2A5D" w:rsidR="00475FBF" w:rsidRDefault="00475FBF" w:rsidP="00475FBF">
      <w:pPr>
        <w:rPr>
          <w:rFonts w:eastAsiaTheme="minorEastAsia"/>
        </w:rPr>
      </w:pPr>
      <m:oMath>
        <m:r>
          <w:rPr>
            <w:rFonts w:ascii="Cambria Math" w:hAnsi="Cambria Math"/>
          </w:rPr>
          <m:t>(O, I, J)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est</w:t>
      </w:r>
      <w:proofErr w:type="gramEnd"/>
      <w:r>
        <w:rPr>
          <w:rFonts w:eastAsiaTheme="minorEastAsia"/>
        </w:rPr>
        <w:t xml:space="preserve"> un repère orthonormé du plan où l’unité sur les axes est de 2 cm.</w:t>
      </w:r>
    </w:p>
    <w:p w14:paraId="3B45F5D8" w14:textId="77777777" w:rsidR="00E51E77" w:rsidRPr="002A342C" w:rsidRDefault="00E51E77" w:rsidP="00475FBF">
      <w:pPr>
        <w:jc w:val="both"/>
        <w:rPr>
          <w:b/>
          <w:sz w:val="20"/>
          <w:u w:val="single"/>
        </w:rPr>
      </w:pPr>
    </w:p>
    <w:p w14:paraId="05F53A23" w14:textId="4E39E3AF" w:rsidR="00E51E77" w:rsidRDefault="00E51E77" w:rsidP="00E51E77">
      <w:pPr>
        <w:rPr>
          <w:b/>
        </w:rPr>
      </w:pPr>
      <w:r w:rsidRPr="00475FBF">
        <w:rPr>
          <w:b/>
          <w:u w:val="single"/>
        </w:rPr>
        <w:t>Partie A</w:t>
      </w:r>
      <w:r w:rsidR="00475FBF">
        <w:rPr>
          <w:b/>
        </w:rPr>
        <w:t> :</w:t>
      </w:r>
    </w:p>
    <w:p w14:paraId="2BC3FBF3" w14:textId="1DE08D7D" w:rsidR="00E51E77" w:rsidRDefault="00E51E77" w:rsidP="00E51E77">
      <w:pPr>
        <w:rPr>
          <w:b/>
        </w:rPr>
      </w:pPr>
    </w:p>
    <w:p w14:paraId="18A56BB4" w14:textId="627E2C11" w:rsidR="00E51E77" w:rsidRPr="00475FBF" w:rsidRDefault="00475FBF" w:rsidP="00475FB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On considère une fonction g définie sur IR par :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=1-(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-2x+2)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-x</m:t>
            </m:r>
          </m:sup>
        </m:sSup>
      </m:oMath>
      <w:r>
        <w:rPr>
          <w:rFonts w:eastAsiaTheme="minorEastAsia"/>
        </w:rPr>
        <w:t xml:space="preserve">. </w:t>
      </w:r>
    </w:p>
    <w:p w14:paraId="1D218460" w14:textId="3830BA83" w:rsidR="00E51E77" w:rsidRPr="0004482F" w:rsidRDefault="00475FBF" w:rsidP="00475FBF">
      <w:pPr>
        <w:pStyle w:val="Paragraphedeliste"/>
        <w:numPr>
          <w:ilvl w:val="1"/>
          <w:numId w:val="37"/>
        </w:numPr>
        <w:tabs>
          <w:tab w:val="left" w:pos="426"/>
          <w:tab w:val="right" w:pos="9923"/>
        </w:tabs>
        <w:spacing w:line="360" w:lineRule="auto"/>
        <w:ind w:right="-1" w:hanging="1080"/>
      </w:pPr>
      <w:r>
        <w:t xml:space="preserve">Calculer les limites de g en </w:t>
      </w:r>
      <m:oMath>
        <m:r>
          <w:rPr>
            <w:rFonts w:ascii="Cambria Math" w:hAnsi="Cambria Math"/>
          </w:rPr>
          <m:t>+∞ et-∞</m:t>
        </m:r>
      </m:oMath>
      <w:r w:rsidRPr="00475FBF">
        <w:rPr>
          <w:rFonts w:eastAsiaTheme="minorEastAsia"/>
        </w:rPr>
        <w:t xml:space="preserve">. </w:t>
      </w:r>
      <w:r w:rsidR="00A1637F" w:rsidRPr="0004482F">
        <w:tab/>
      </w:r>
      <w:r w:rsidR="00A1637F" w:rsidRPr="00475FBF">
        <w:rPr>
          <w:b/>
        </w:rPr>
        <w:t>0,</w:t>
      </w:r>
      <w:r w:rsidRPr="00475FBF">
        <w:rPr>
          <w:b/>
        </w:rPr>
        <w:t>50</w:t>
      </w:r>
      <w:r w:rsidR="00A1637F" w:rsidRPr="00475FBF">
        <w:rPr>
          <w:b/>
        </w:rPr>
        <w:t>pt</w:t>
      </w:r>
    </w:p>
    <w:p w14:paraId="29E02241" w14:textId="463C0F84" w:rsidR="00E51E77" w:rsidRPr="0004482F" w:rsidRDefault="00475FBF" w:rsidP="00475FBF">
      <w:pPr>
        <w:pStyle w:val="Paragraphedeliste"/>
        <w:numPr>
          <w:ilvl w:val="1"/>
          <w:numId w:val="37"/>
        </w:numPr>
        <w:tabs>
          <w:tab w:val="left" w:pos="426"/>
          <w:tab w:val="right" w:pos="9923"/>
        </w:tabs>
        <w:spacing w:line="360" w:lineRule="auto"/>
        <w:ind w:right="-1" w:hanging="1080"/>
      </w:pPr>
      <w:r>
        <w:rPr>
          <w:rFonts w:eastAsiaTheme="minorEastAsia"/>
        </w:rPr>
        <w:t xml:space="preserve">Calculer la dérivée de g et dresser le tableau de variation de g. </w:t>
      </w:r>
      <w:r w:rsidR="00A1637F" w:rsidRPr="0004482F">
        <w:tab/>
      </w:r>
      <w:r w:rsidR="00A1637F" w:rsidRPr="0004482F">
        <w:rPr>
          <w:b/>
        </w:rPr>
        <w:t>1,</w:t>
      </w:r>
      <w:r>
        <w:rPr>
          <w:b/>
        </w:rPr>
        <w:t>50</w:t>
      </w:r>
      <w:r w:rsidR="00A1637F" w:rsidRPr="0004482F">
        <w:rPr>
          <w:b/>
        </w:rPr>
        <w:t>pt</w:t>
      </w:r>
    </w:p>
    <w:p w14:paraId="168EE71D" w14:textId="034CC2B8" w:rsidR="00E51E77" w:rsidRPr="00BF3CCA" w:rsidRDefault="00475FBF" w:rsidP="00475FBF">
      <w:pPr>
        <w:pStyle w:val="Paragraphedeliste"/>
        <w:numPr>
          <w:ilvl w:val="1"/>
          <w:numId w:val="37"/>
        </w:numPr>
        <w:tabs>
          <w:tab w:val="right" w:pos="9923"/>
        </w:tabs>
        <w:spacing w:line="360" w:lineRule="auto"/>
        <w:ind w:left="426" w:right="-1" w:hanging="426"/>
        <w:jc w:val="both"/>
      </w:pPr>
      <w:r>
        <w:rPr>
          <w:rFonts w:eastAsiaTheme="minorEastAsia"/>
        </w:rPr>
        <w:t xml:space="preserve">Démontrer que l’équation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 xml:space="preserve"> admet une solution unique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eastAsiaTheme="minorEastAsia"/>
        </w:rPr>
        <w:t xml:space="preserve"> telle que </w:t>
      </w:r>
      <m:oMath>
        <m:r>
          <w:rPr>
            <w:rFonts w:ascii="Cambria Math" w:eastAsiaTheme="minorEastAsia" w:hAnsi="Cambria Math"/>
          </w:rPr>
          <m:t>0,35≤α≤0,36</m:t>
        </m:r>
      </m:oMath>
      <w:r>
        <w:rPr>
          <w:rFonts w:eastAsiaTheme="minorEastAsia"/>
        </w:rPr>
        <w:t xml:space="preserve"> et déduire le signe de g en fonction de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eastAsiaTheme="minorEastAsia"/>
        </w:rPr>
        <w:t xml:space="preserve">. </w:t>
      </w:r>
      <w:r w:rsidR="00A1637F" w:rsidRPr="0004482F">
        <w:tab/>
      </w:r>
      <w:r w:rsidR="00E51E77" w:rsidRPr="0004482F">
        <w:rPr>
          <w:b/>
        </w:rPr>
        <w:t>0</w:t>
      </w:r>
      <w:r w:rsidR="00A1637F" w:rsidRPr="0004482F">
        <w:rPr>
          <w:b/>
        </w:rPr>
        <w:t>,5</w:t>
      </w:r>
      <w:r w:rsidR="0004482F" w:rsidRPr="0004482F">
        <w:rPr>
          <w:b/>
        </w:rPr>
        <w:t>0</w:t>
      </w:r>
      <w:r w:rsidR="00A1637F" w:rsidRPr="0004482F">
        <w:rPr>
          <w:b/>
        </w:rPr>
        <w:t>pt</w:t>
      </w:r>
    </w:p>
    <w:p w14:paraId="462CB8A1" w14:textId="77777777" w:rsidR="00E51E77" w:rsidRDefault="00E51E77" w:rsidP="00E51E77"/>
    <w:p w14:paraId="3CB3D267" w14:textId="217AF8D9" w:rsidR="00E51E77" w:rsidRDefault="00E51E77" w:rsidP="00E51E77">
      <w:pPr>
        <w:rPr>
          <w:b/>
        </w:rPr>
      </w:pPr>
      <w:r w:rsidRPr="00475FBF">
        <w:rPr>
          <w:b/>
          <w:u w:val="single"/>
        </w:rPr>
        <w:t>Partie B</w:t>
      </w:r>
      <w:r w:rsidR="00475FBF" w:rsidRPr="00475FBF">
        <w:rPr>
          <w:b/>
          <w:u w:val="single"/>
        </w:rPr>
        <w:t> </w:t>
      </w:r>
      <w:r w:rsidR="00475FBF">
        <w:rPr>
          <w:b/>
        </w:rPr>
        <w:t>:</w:t>
      </w:r>
    </w:p>
    <w:p w14:paraId="599B920F" w14:textId="05A96CEF" w:rsidR="00E51E77" w:rsidRDefault="00E51E77" w:rsidP="00E51E77"/>
    <w:p w14:paraId="4FC4C6F8" w14:textId="130960A7" w:rsidR="00475FBF" w:rsidRPr="005F465D" w:rsidRDefault="00475FBF" w:rsidP="005F465D">
      <w:pPr>
        <w:spacing w:line="360" w:lineRule="auto"/>
        <w:jc w:val="both"/>
        <w:rPr>
          <w:u w:val="single"/>
        </w:rPr>
      </w:pPr>
      <w:r>
        <w:t xml:space="preserve">On considère la fonction f définie sur IR par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=x-1+(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+2)e</m:t>
            </m:r>
          </m:e>
          <m:sup>
            <m:r>
              <w:rPr>
                <w:rFonts w:ascii="Cambria Math" w:hAnsi="Cambria Math"/>
              </w:rPr>
              <m:t>-x</m:t>
            </m:r>
          </m:sup>
        </m:sSup>
      </m:oMath>
      <w:r>
        <w:rPr>
          <w:rFonts w:eastAsiaTheme="minorEastAsia"/>
        </w:rPr>
        <w:t xml:space="preserve"> 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(C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sa courbe </w:t>
      </w:r>
      <w:r w:rsidRPr="005F465D">
        <w:rPr>
          <w:rFonts w:eastAsiaTheme="minorEastAsia"/>
        </w:rPr>
        <w:t xml:space="preserve">représentative. </w:t>
      </w:r>
    </w:p>
    <w:p w14:paraId="48DA752F" w14:textId="327AB1C2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rPr>
          <w:rFonts w:eastAsiaTheme="minorEastAsia"/>
        </w:rPr>
        <w:t xml:space="preserve">Calculer les limites de f en </w:t>
      </w:r>
      <m:oMath>
        <m:r>
          <w:rPr>
            <w:rFonts w:ascii="Cambria Math" w:eastAsiaTheme="minorEastAsia" w:hAnsi="Cambria Math"/>
          </w:rPr>
          <m:t>+∞ et-∞</m:t>
        </m:r>
      </m:oMath>
      <w:r w:rsidRPr="005F465D">
        <w:rPr>
          <w:rFonts w:eastAsiaTheme="minorEastAsia"/>
        </w:rPr>
        <w:t xml:space="preserve">. </w:t>
      </w:r>
      <w:r w:rsidRPr="005F465D">
        <w:tab/>
        <w:t xml:space="preserve"> </w:t>
      </w:r>
      <w:r w:rsidRPr="005F465D">
        <w:rPr>
          <w:b/>
        </w:rPr>
        <w:t>0,50pt</w:t>
      </w:r>
    </w:p>
    <w:p w14:paraId="7FCE73C5" w14:textId="4FDA32F4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t xml:space="preserve">Démontrer que  </w:t>
      </w:r>
      <m:oMath>
        <m:r>
          <w:rPr>
            <w:rFonts w:ascii="Cambria Math" w:hAnsi="Cambria Math"/>
          </w:rPr>
          <m:t>f(</m:t>
        </m:r>
        <m:r>
          <w:rPr>
            <w:rFonts w:ascii="Cambria Math" w:eastAsiaTheme="minorEastAsia" w:hAnsi="Cambria Math"/>
          </w:rPr>
          <m:t>α)=α(1+2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sup>
        </m:sSup>
        <m:r>
          <w:rPr>
            <w:rFonts w:ascii="Cambria Math" w:eastAsiaTheme="minorEastAsia" w:hAnsi="Cambria Math"/>
          </w:rPr>
          <m:t>)</m:t>
        </m:r>
      </m:oMath>
      <w:r w:rsidRPr="005F465D">
        <w:rPr>
          <w:rFonts w:eastAsiaTheme="minorEastAsia"/>
        </w:rPr>
        <w:t xml:space="preserve"> et à l’aide de l’encadrement de </w:t>
      </w:r>
      <m:oMath>
        <m:r>
          <w:rPr>
            <w:rFonts w:ascii="Cambria Math" w:eastAsiaTheme="minorEastAsia" w:hAnsi="Cambria Math"/>
          </w:rPr>
          <m:t>α</m:t>
        </m:r>
      </m:oMath>
      <w:r w:rsidRPr="005F465D">
        <w:rPr>
          <w:rFonts w:eastAsiaTheme="minorEastAsia"/>
        </w:rPr>
        <w:t xml:space="preserve"> ; déterminer un encadrement de </w:t>
      </w:r>
      <m:oMath>
        <m:r>
          <w:rPr>
            <w:rFonts w:ascii="Cambria Math" w:eastAsiaTheme="minorEastAsia" w:hAnsi="Cambria Math"/>
          </w:rPr>
          <m:t>f(α)</m:t>
        </m:r>
      </m:oMath>
      <w:r w:rsidRPr="005F465D">
        <w:rPr>
          <w:rFonts w:eastAsiaTheme="minorEastAsia"/>
        </w:rPr>
        <w:t xml:space="preserve"> d’amplitude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4×10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Pr="005F465D">
        <w:rPr>
          <w:rFonts w:eastAsiaTheme="minorEastAsia"/>
        </w:rPr>
        <w:t xml:space="preserve">. </w:t>
      </w:r>
      <w:r w:rsidRPr="005F465D">
        <w:tab/>
        <w:t xml:space="preserve"> </w:t>
      </w:r>
      <w:r w:rsidRPr="005F465D">
        <w:rPr>
          <w:b/>
        </w:rPr>
        <w:t>1,50pt</w:t>
      </w:r>
    </w:p>
    <w:p w14:paraId="2E3C5BC1" w14:textId="12B02057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rPr>
          <w:rFonts w:eastAsiaTheme="minorEastAsia"/>
        </w:rPr>
        <w:t xml:space="preserve">Calculer la dérivée </w:t>
      </w:r>
      <m:oMath>
        <m:r>
          <w:rPr>
            <w:rFonts w:ascii="Cambria Math" w:eastAsiaTheme="minorEastAsia" w:hAnsi="Cambria Math"/>
          </w:rPr>
          <m:t>f'(x)</m:t>
        </m:r>
      </m:oMath>
      <w:r w:rsidRPr="005F465D">
        <w:rPr>
          <w:rFonts w:eastAsiaTheme="minorEastAsia"/>
        </w:rPr>
        <w:t xml:space="preserve"> et dresser le tableau de variation de f</w:t>
      </w:r>
      <w:r w:rsidR="005F465D" w:rsidRPr="005F465D">
        <w:rPr>
          <w:rFonts w:eastAsiaTheme="minorEastAsia"/>
        </w:rPr>
        <w:t>.</w:t>
      </w:r>
      <w:r w:rsidRPr="005F465D">
        <w:rPr>
          <w:rFonts w:eastAsiaTheme="minorEastAsia"/>
        </w:rPr>
        <w:t xml:space="preserve"> </w:t>
      </w:r>
      <w:r w:rsidR="005F465D" w:rsidRPr="005F465D">
        <w:tab/>
        <w:t xml:space="preserve"> </w:t>
      </w:r>
      <w:r w:rsidR="005F465D" w:rsidRPr="005F465D">
        <w:rPr>
          <w:b/>
        </w:rPr>
        <w:t>1,50pt</w:t>
      </w:r>
    </w:p>
    <w:p w14:paraId="5C98D972" w14:textId="12CD1957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t xml:space="preserve">Démontrer que la droite (D) d’équation </w:t>
      </w:r>
      <m:oMath>
        <m:r>
          <w:rPr>
            <w:rFonts w:ascii="Cambria Math" w:hAnsi="Cambria Math"/>
          </w:rPr>
          <m:t>y=x-1</m:t>
        </m:r>
      </m:oMath>
      <w:r w:rsidRPr="005F465D">
        <w:t xml:space="preserve"> est asymptote à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(C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Pr="005F465D">
        <w:rPr>
          <w:rFonts w:eastAsiaTheme="minorEastAsia"/>
        </w:rPr>
        <w:t xml:space="preserve"> </w:t>
      </w:r>
      <w:r w:rsidRPr="005F465D">
        <w:t xml:space="preserve">en </w:t>
      </w:r>
      <m:oMath>
        <m:r>
          <w:rPr>
            <w:rFonts w:ascii="Cambria Math" w:hAnsi="Cambria Math"/>
          </w:rPr>
          <m:t>+∞</m:t>
        </m:r>
      </m:oMath>
      <w:r w:rsidR="005F465D" w:rsidRPr="005F465D">
        <w:rPr>
          <w:rFonts w:eastAsiaTheme="minorEastAsia"/>
        </w:rPr>
        <w:t xml:space="preserve">. </w:t>
      </w:r>
      <w:r w:rsidR="005F465D" w:rsidRPr="005F465D">
        <w:tab/>
        <w:t xml:space="preserve"> </w:t>
      </w:r>
      <w:r w:rsidR="005F465D" w:rsidRPr="005F465D">
        <w:rPr>
          <w:b/>
        </w:rPr>
        <w:t>0,50pt</w:t>
      </w:r>
    </w:p>
    <w:p w14:paraId="6EDADE8D" w14:textId="7E0A88AC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t xml:space="preserve">Préciser la position relative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(C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Pr="005F465D">
        <w:rPr>
          <w:rFonts w:eastAsiaTheme="minorEastAsia"/>
        </w:rPr>
        <w:t xml:space="preserve"> par rapport à (D)</w:t>
      </w:r>
      <w:r w:rsidR="005F465D" w:rsidRPr="005F465D">
        <w:rPr>
          <w:rFonts w:eastAsiaTheme="minorEastAsia"/>
        </w:rPr>
        <w:t xml:space="preserve">. </w:t>
      </w:r>
      <w:r w:rsidR="005F465D" w:rsidRPr="005F465D">
        <w:tab/>
        <w:t xml:space="preserve"> </w:t>
      </w:r>
      <w:r w:rsidR="005F465D" w:rsidRPr="005F465D">
        <w:rPr>
          <w:b/>
        </w:rPr>
        <w:t>0,50pt</w:t>
      </w:r>
    </w:p>
    <w:p w14:paraId="5D98B5E4" w14:textId="3EE0C45D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rPr>
          <w:rFonts w:eastAsiaTheme="minorEastAsia"/>
        </w:rPr>
        <w:t xml:space="preserve">Déterminer l’équation de la tangente (T) à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(C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) en 0</m:t>
        </m:r>
      </m:oMath>
      <w:r w:rsidR="005F465D" w:rsidRPr="005F465D">
        <w:rPr>
          <w:rFonts w:eastAsiaTheme="minorEastAsia"/>
        </w:rPr>
        <w:t xml:space="preserve">. </w:t>
      </w:r>
      <w:r w:rsidR="005F465D" w:rsidRPr="005F465D">
        <w:tab/>
        <w:t xml:space="preserve"> </w:t>
      </w:r>
      <w:r w:rsidR="005F465D" w:rsidRPr="005F465D">
        <w:rPr>
          <w:b/>
        </w:rPr>
        <w:t>0,50pt</w:t>
      </w:r>
    </w:p>
    <w:p w14:paraId="4686D09B" w14:textId="7D0A70BA" w:rsidR="00475FBF" w:rsidRPr="005F465D" w:rsidRDefault="00475FBF" w:rsidP="005F465D">
      <w:pPr>
        <w:pStyle w:val="Paragraphedeliste"/>
        <w:numPr>
          <w:ilvl w:val="0"/>
          <w:numId w:val="42"/>
        </w:numPr>
        <w:tabs>
          <w:tab w:val="left" w:pos="8931"/>
        </w:tabs>
        <w:spacing w:after="200" w:line="360" w:lineRule="auto"/>
        <w:ind w:left="417"/>
        <w:jc w:val="both"/>
      </w:pPr>
      <w:r w:rsidRPr="005F465D">
        <w:rPr>
          <w:rFonts w:eastAsiaTheme="minorEastAsia"/>
        </w:rPr>
        <w:t>Construire (T), la droite (D) et la courbe de f</w:t>
      </w:r>
      <w:r w:rsidR="005F465D" w:rsidRPr="005F465D">
        <w:rPr>
          <w:rFonts w:eastAsiaTheme="minorEastAsia"/>
        </w:rPr>
        <w:t xml:space="preserve">. </w:t>
      </w:r>
      <w:r w:rsidR="005F465D" w:rsidRPr="005F465D">
        <w:tab/>
        <w:t xml:space="preserve"> </w:t>
      </w:r>
      <w:r w:rsidR="005F465D" w:rsidRPr="005F465D">
        <w:rPr>
          <w:b/>
        </w:rPr>
        <w:t>1,50pt</w:t>
      </w:r>
    </w:p>
    <w:p w14:paraId="149398B1" w14:textId="5AF56B2E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141DA38C" w14:textId="5017F18C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419A70D6" w14:textId="5CE78793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3948F755" w14:textId="3F45450E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5F77075F" w14:textId="7462A6D1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07A6A1EE" w14:textId="1E9EE0A2" w:rsid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38CAD1B3" w14:textId="77777777" w:rsidR="005F465D" w:rsidRPr="005F465D" w:rsidRDefault="005F465D" w:rsidP="005F465D">
      <w:pPr>
        <w:tabs>
          <w:tab w:val="left" w:pos="8931"/>
        </w:tabs>
        <w:spacing w:after="200" w:line="360" w:lineRule="auto"/>
        <w:jc w:val="both"/>
      </w:pPr>
    </w:p>
    <w:p w14:paraId="7434C6CE" w14:textId="77777777" w:rsidR="00E51E77" w:rsidRPr="0018291D" w:rsidRDefault="00E51E77" w:rsidP="00475FBF">
      <w:pPr>
        <w:tabs>
          <w:tab w:val="left" w:pos="567"/>
          <w:tab w:val="right" w:pos="9923"/>
        </w:tabs>
        <w:spacing w:line="360" w:lineRule="auto"/>
        <w:ind w:right="-1"/>
      </w:pPr>
    </w:p>
    <w:p w14:paraId="27BBCCD1" w14:textId="77777777" w:rsidR="00954E60" w:rsidRDefault="00954E60" w:rsidP="00F0574B">
      <w:pPr>
        <w:tabs>
          <w:tab w:val="right" w:pos="9923"/>
        </w:tabs>
        <w:jc w:val="right"/>
      </w:pPr>
    </w:p>
    <w:p w14:paraId="104BAE0E" w14:textId="77777777" w:rsidR="00954E60" w:rsidRDefault="00954E60" w:rsidP="00475FBF">
      <w:pPr>
        <w:tabs>
          <w:tab w:val="right" w:pos="9923"/>
        </w:tabs>
      </w:pPr>
    </w:p>
    <w:p w14:paraId="42611C30" w14:textId="77777777" w:rsidR="00F0574B" w:rsidRPr="00F0574B" w:rsidRDefault="00F0574B" w:rsidP="00F0574B">
      <w:pPr>
        <w:tabs>
          <w:tab w:val="right" w:pos="9923"/>
        </w:tabs>
        <w:jc w:val="right"/>
      </w:pPr>
      <w:r>
        <w:t>Fin de l’épreuve</w:t>
      </w:r>
    </w:p>
    <w:sectPr w:rsidR="00F0574B" w:rsidRPr="00F0574B" w:rsidSect="00BA73D2">
      <w:type w:val="continuous"/>
      <w:pgSz w:w="11906" w:h="16838"/>
      <w:pgMar w:top="851" w:right="1134" w:bottom="1134" w:left="1134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BB0D8" w14:textId="77777777" w:rsidR="007A1A91" w:rsidRDefault="007A1A91" w:rsidP="00C85D38">
      <w:r>
        <w:separator/>
      </w:r>
    </w:p>
  </w:endnote>
  <w:endnote w:type="continuationSeparator" w:id="0">
    <w:p w14:paraId="06F26947" w14:textId="77777777" w:rsidR="007A1A91" w:rsidRDefault="007A1A91" w:rsidP="00C8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2FD1D" w14:textId="77777777" w:rsidR="00745FE7" w:rsidRDefault="00BC5FA3" w:rsidP="00C6568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45FE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DF526FE" w14:textId="77777777" w:rsidR="00745FE7" w:rsidRDefault="00745FE7" w:rsidP="00C6568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F084D" w14:textId="77777777" w:rsidR="00745FE7" w:rsidRDefault="00E5798F" w:rsidP="00C65685">
    <w:pPr>
      <w:pStyle w:val="Pieddepage"/>
      <w:jc w:val="right"/>
    </w:pPr>
    <w:r>
      <w:t xml:space="preserve">Mathématiques - </w:t>
    </w:r>
    <w:r w:rsidR="00E343D2">
      <w:t xml:space="preserve">Série </w:t>
    </w:r>
    <w:r w:rsidR="00A1637F">
      <w:t xml:space="preserve">C, </w:t>
    </w:r>
    <w:r w:rsidR="00E343D2">
      <w:t xml:space="preserve">D, E, F, </w:t>
    </w:r>
    <w:r w:rsidR="00A1637F">
      <w:t xml:space="preserve">TI, </w:t>
    </w:r>
    <w:r w:rsidR="00E343D2">
      <w:t xml:space="preserve">GCE/AL - </w:t>
    </w:r>
    <w:r w:rsidR="00745FE7">
      <w:t xml:space="preserve">Page </w:t>
    </w:r>
    <w:r w:rsidR="00BC5FA3">
      <w:rPr>
        <w:b/>
      </w:rPr>
      <w:fldChar w:fldCharType="begin"/>
    </w:r>
    <w:r w:rsidR="00745FE7">
      <w:rPr>
        <w:b/>
      </w:rPr>
      <w:instrText>PAGE</w:instrText>
    </w:r>
    <w:r w:rsidR="00BC5FA3">
      <w:rPr>
        <w:b/>
      </w:rPr>
      <w:fldChar w:fldCharType="separate"/>
    </w:r>
    <w:r w:rsidR="0082261E">
      <w:rPr>
        <w:b/>
        <w:noProof/>
      </w:rPr>
      <w:t>2</w:t>
    </w:r>
    <w:r w:rsidR="00BC5FA3">
      <w:rPr>
        <w:b/>
      </w:rPr>
      <w:fldChar w:fldCharType="end"/>
    </w:r>
    <w:r w:rsidR="00745FE7">
      <w:t xml:space="preserve"> sur </w:t>
    </w:r>
    <w:r w:rsidR="00BC5FA3">
      <w:rPr>
        <w:b/>
      </w:rPr>
      <w:fldChar w:fldCharType="begin"/>
    </w:r>
    <w:r w:rsidR="00745FE7">
      <w:rPr>
        <w:b/>
      </w:rPr>
      <w:instrText>NUMPAGES</w:instrText>
    </w:r>
    <w:r w:rsidR="00BC5FA3">
      <w:rPr>
        <w:b/>
      </w:rPr>
      <w:fldChar w:fldCharType="separate"/>
    </w:r>
    <w:r w:rsidR="0082261E">
      <w:rPr>
        <w:b/>
        <w:noProof/>
      </w:rPr>
      <w:t>2</w:t>
    </w:r>
    <w:r w:rsidR="00BC5FA3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55725" w14:textId="77777777" w:rsidR="007A1A91" w:rsidRDefault="007A1A91" w:rsidP="00C85D38">
      <w:r>
        <w:separator/>
      </w:r>
    </w:p>
  </w:footnote>
  <w:footnote w:type="continuationSeparator" w:id="0">
    <w:p w14:paraId="0F842397" w14:textId="77777777" w:rsidR="007A1A91" w:rsidRDefault="007A1A91" w:rsidP="00C8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0345"/>
    <w:multiLevelType w:val="hybridMultilevel"/>
    <w:tmpl w:val="57C482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16E49"/>
    <w:multiLevelType w:val="hybridMultilevel"/>
    <w:tmpl w:val="5622C178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B7D05"/>
    <w:multiLevelType w:val="hybridMultilevel"/>
    <w:tmpl w:val="AD227D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26B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33164"/>
    <w:multiLevelType w:val="hybridMultilevel"/>
    <w:tmpl w:val="8F7869EC"/>
    <w:lvl w:ilvl="0" w:tplc="26D66860">
      <w:start w:val="1"/>
      <w:numFmt w:val="decimal"/>
      <w:lvlText w:val="%1."/>
      <w:lvlJc w:val="left"/>
      <w:pPr>
        <w:ind w:left="34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060" w:hanging="360"/>
      </w:pPr>
    </w:lvl>
    <w:lvl w:ilvl="2" w:tplc="040C001B" w:tentative="1">
      <w:start w:val="1"/>
      <w:numFmt w:val="lowerRoman"/>
      <w:lvlText w:val="%3."/>
      <w:lvlJc w:val="right"/>
      <w:pPr>
        <w:ind w:left="1780" w:hanging="180"/>
      </w:pPr>
    </w:lvl>
    <w:lvl w:ilvl="3" w:tplc="040C000F" w:tentative="1">
      <w:start w:val="1"/>
      <w:numFmt w:val="decimal"/>
      <w:lvlText w:val="%4."/>
      <w:lvlJc w:val="left"/>
      <w:pPr>
        <w:ind w:left="2500" w:hanging="360"/>
      </w:pPr>
    </w:lvl>
    <w:lvl w:ilvl="4" w:tplc="040C0019" w:tentative="1">
      <w:start w:val="1"/>
      <w:numFmt w:val="lowerLetter"/>
      <w:lvlText w:val="%5."/>
      <w:lvlJc w:val="left"/>
      <w:pPr>
        <w:ind w:left="3220" w:hanging="360"/>
      </w:pPr>
    </w:lvl>
    <w:lvl w:ilvl="5" w:tplc="040C001B" w:tentative="1">
      <w:start w:val="1"/>
      <w:numFmt w:val="lowerRoman"/>
      <w:lvlText w:val="%6."/>
      <w:lvlJc w:val="right"/>
      <w:pPr>
        <w:ind w:left="3940" w:hanging="180"/>
      </w:pPr>
    </w:lvl>
    <w:lvl w:ilvl="6" w:tplc="040C000F" w:tentative="1">
      <w:start w:val="1"/>
      <w:numFmt w:val="decimal"/>
      <w:lvlText w:val="%7."/>
      <w:lvlJc w:val="left"/>
      <w:pPr>
        <w:ind w:left="4660" w:hanging="360"/>
      </w:pPr>
    </w:lvl>
    <w:lvl w:ilvl="7" w:tplc="040C0019" w:tentative="1">
      <w:start w:val="1"/>
      <w:numFmt w:val="lowerLetter"/>
      <w:lvlText w:val="%8."/>
      <w:lvlJc w:val="left"/>
      <w:pPr>
        <w:ind w:left="5380" w:hanging="360"/>
      </w:pPr>
    </w:lvl>
    <w:lvl w:ilvl="8" w:tplc="040C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5" w15:restartNumberingAfterBreak="0">
    <w:nsid w:val="0E544D7D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94C54"/>
    <w:multiLevelType w:val="hybridMultilevel"/>
    <w:tmpl w:val="B16AD70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811A8"/>
    <w:multiLevelType w:val="hybridMultilevel"/>
    <w:tmpl w:val="E9D4E714"/>
    <w:lvl w:ilvl="0" w:tplc="1BC8319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1B720C3D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D1885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57CAF"/>
    <w:multiLevelType w:val="hybridMultilevel"/>
    <w:tmpl w:val="C4B62F8A"/>
    <w:lvl w:ilvl="0" w:tplc="C28610D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1F193712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005E65"/>
    <w:multiLevelType w:val="hybridMultilevel"/>
    <w:tmpl w:val="5FCA6584"/>
    <w:lvl w:ilvl="0" w:tplc="973E9554">
      <w:start w:val="1"/>
      <w:numFmt w:val="lowerLetter"/>
      <w:lvlText w:val="%1)"/>
      <w:lvlJc w:val="left"/>
      <w:pPr>
        <w:ind w:left="70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242850A9"/>
    <w:multiLevelType w:val="hybridMultilevel"/>
    <w:tmpl w:val="365CC5F8"/>
    <w:lvl w:ilvl="0" w:tplc="389E773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E903B3"/>
    <w:multiLevelType w:val="hybridMultilevel"/>
    <w:tmpl w:val="99BEA7C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274B3"/>
    <w:multiLevelType w:val="hybridMultilevel"/>
    <w:tmpl w:val="953E1642"/>
    <w:lvl w:ilvl="0" w:tplc="78DAA3F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73B5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212A8"/>
    <w:multiLevelType w:val="hybridMultilevel"/>
    <w:tmpl w:val="D91EFD72"/>
    <w:lvl w:ilvl="0" w:tplc="7C20514A">
      <w:start w:val="1"/>
      <w:numFmt w:val="lowerLetter"/>
      <w:lvlText w:val="%1)"/>
      <w:lvlJc w:val="left"/>
      <w:pPr>
        <w:ind w:left="70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3AEE724C"/>
    <w:multiLevelType w:val="hybridMultilevel"/>
    <w:tmpl w:val="26D28E7A"/>
    <w:lvl w:ilvl="0" w:tplc="C4A45B1E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B34B2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76FD8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F6D6C"/>
    <w:multiLevelType w:val="hybridMultilevel"/>
    <w:tmpl w:val="5BAC3C86"/>
    <w:lvl w:ilvl="0" w:tplc="EC340F90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749E9"/>
    <w:multiLevelType w:val="hybridMultilevel"/>
    <w:tmpl w:val="1D162E42"/>
    <w:lvl w:ilvl="0" w:tplc="E018759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B452B"/>
    <w:multiLevelType w:val="hybridMultilevel"/>
    <w:tmpl w:val="7700A12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30245"/>
    <w:multiLevelType w:val="hybridMultilevel"/>
    <w:tmpl w:val="80DE499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6AD2885C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252C0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B35C0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D1CAD"/>
    <w:multiLevelType w:val="hybridMultilevel"/>
    <w:tmpl w:val="86BC7970"/>
    <w:lvl w:ilvl="0" w:tplc="60C4BAAC">
      <w:start w:val="1"/>
      <w:numFmt w:val="decimal"/>
      <w:lvlText w:val="%1)"/>
      <w:lvlJc w:val="left"/>
      <w:pPr>
        <w:ind w:left="295" w:hanging="360"/>
      </w:pPr>
      <w:rPr>
        <w:rFonts w:ascii="Arial" w:eastAsia="Calibri" w:hAnsi="Arial" w:cs="Arial"/>
      </w:rPr>
    </w:lvl>
    <w:lvl w:ilvl="1" w:tplc="040C0019">
      <w:start w:val="1"/>
      <w:numFmt w:val="lowerLetter"/>
      <w:lvlText w:val="%2."/>
      <w:lvlJc w:val="left"/>
      <w:pPr>
        <w:ind w:left="1015" w:hanging="360"/>
      </w:pPr>
    </w:lvl>
    <w:lvl w:ilvl="2" w:tplc="040C001B">
      <w:start w:val="1"/>
      <w:numFmt w:val="lowerRoman"/>
      <w:lvlText w:val="%3."/>
      <w:lvlJc w:val="right"/>
      <w:pPr>
        <w:ind w:left="1735" w:hanging="180"/>
      </w:pPr>
    </w:lvl>
    <w:lvl w:ilvl="3" w:tplc="040C000F">
      <w:start w:val="1"/>
      <w:numFmt w:val="decimal"/>
      <w:lvlText w:val="%4."/>
      <w:lvlJc w:val="left"/>
      <w:pPr>
        <w:ind w:left="2455" w:hanging="360"/>
      </w:pPr>
    </w:lvl>
    <w:lvl w:ilvl="4" w:tplc="040C0019">
      <w:start w:val="1"/>
      <w:numFmt w:val="lowerLetter"/>
      <w:lvlText w:val="%5."/>
      <w:lvlJc w:val="left"/>
      <w:pPr>
        <w:ind w:left="3175" w:hanging="360"/>
      </w:pPr>
    </w:lvl>
    <w:lvl w:ilvl="5" w:tplc="040C001B">
      <w:start w:val="1"/>
      <w:numFmt w:val="lowerRoman"/>
      <w:lvlText w:val="%6."/>
      <w:lvlJc w:val="right"/>
      <w:pPr>
        <w:ind w:left="3895" w:hanging="180"/>
      </w:pPr>
    </w:lvl>
    <w:lvl w:ilvl="6" w:tplc="040C000F">
      <w:start w:val="1"/>
      <w:numFmt w:val="decimal"/>
      <w:lvlText w:val="%7."/>
      <w:lvlJc w:val="left"/>
      <w:pPr>
        <w:ind w:left="4615" w:hanging="360"/>
      </w:pPr>
    </w:lvl>
    <w:lvl w:ilvl="7" w:tplc="040C0019">
      <w:start w:val="1"/>
      <w:numFmt w:val="lowerLetter"/>
      <w:lvlText w:val="%8."/>
      <w:lvlJc w:val="left"/>
      <w:pPr>
        <w:ind w:left="5335" w:hanging="360"/>
      </w:pPr>
    </w:lvl>
    <w:lvl w:ilvl="8" w:tplc="040C001B">
      <w:start w:val="1"/>
      <w:numFmt w:val="lowerRoman"/>
      <w:lvlText w:val="%9."/>
      <w:lvlJc w:val="right"/>
      <w:pPr>
        <w:ind w:left="6055" w:hanging="180"/>
      </w:pPr>
    </w:lvl>
  </w:abstractNum>
  <w:abstractNum w:abstractNumId="28" w15:restartNumberingAfterBreak="0">
    <w:nsid w:val="68B53F3D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E33F3"/>
    <w:multiLevelType w:val="hybridMultilevel"/>
    <w:tmpl w:val="1136AB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24F24"/>
    <w:multiLevelType w:val="hybridMultilevel"/>
    <w:tmpl w:val="0FF44CF4"/>
    <w:lvl w:ilvl="0" w:tplc="E38E800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 w15:restartNumberingAfterBreak="0">
    <w:nsid w:val="6C263D17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B3A9C"/>
    <w:multiLevelType w:val="hybridMultilevel"/>
    <w:tmpl w:val="290ABCFA"/>
    <w:lvl w:ilvl="0" w:tplc="730AA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E24CE8"/>
    <w:multiLevelType w:val="hybridMultilevel"/>
    <w:tmpl w:val="D2AA57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852A3"/>
    <w:multiLevelType w:val="hybridMultilevel"/>
    <w:tmpl w:val="7B6EB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128F6"/>
    <w:multiLevelType w:val="hybridMultilevel"/>
    <w:tmpl w:val="DF229B54"/>
    <w:lvl w:ilvl="0" w:tplc="13285C8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B68C0"/>
    <w:multiLevelType w:val="hybridMultilevel"/>
    <w:tmpl w:val="C310CEDE"/>
    <w:lvl w:ilvl="0" w:tplc="A3C67A78">
      <w:start w:val="1"/>
      <w:numFmt w:val="decimal"/>
      <w:pStyle w:val="Titre2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8095E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01C0E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B3CDA"/>
    <w:multiLevelType w:val="hybridMultilevel"/>
    <w:tmpl w:val="D3F05C36"/>
    <w:lvl w:ilvl="0" w:tplc="C74E924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C184A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3C7581"/>
    <w:multiLevelType w:val="hybridMultilevel"/>
    <w:tmpl w:val="8EF2758E"/>
    <w:lvl w:ilvl="0" w:tplc="B078A10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15"/>
  </w:num>
  <w:num w:numId="5">
    <w:abstractNumId w:val="21"/>
  </w:num>
  <w:num w:numId="6">
    <w:abstractNumId w:val="6"/>
  </w:num>
  <w:num w:numId="7">
    <w:abstractNumId w:val="23"/>
  </w:num>
  <w:num w:numId="8">
    <w:abstractNumId w:val="4"/>
  </w:num>
  <w:num w:numId="9">
    <w:abstractNumId w:val="7"/>
  </w:num>
  <w:num w:numId="10">
    <w:abstractNumId w:val="12"/>
  </w:num>
  <w:num w:numId="11">
    <w:abstractNumId w:val="17"/>
  </w:num>
  <w:num w:numId="12">
    <w:abstractNumId w:val="19"/>
  </w:num>
  <w:num w:numId="13">
    <w:abstractNumId w:val="8"/>
  </w:num>
  <w:num w:numId="14">
    <w:abstractNumId w:val="20"/>
  </w:num>
  <w:num w:numId="15">
    <w:abstractNumId w:val="37"/>
  </w:num>
  <w:num w:numId="16">
    <w:abstractNumId w:val="28"/>
  </w:num>
  <w:num w:numId="17">
    <w:abstractNumId w:val="38"/>
  </w:num>
  <w:num w:numId="18">
    <w:abstractNumId w:val="5"/>
  </w:num>
  <w:num w:numId="19">
    <w:abstractNumId w:val="39"/>
  </w:num>
  <w:num w:numId="20">
    <w:abstractNumId w:val="25"/>
  </w:num>
  <w:num w:numId="21">
    <w:abstractNumId w:val="3"/>
  </w:num>
  <w:num w:numId="22">
    <w:abstractNumId w:val="35"/>
  </w:num>
  <w:num w:numId="23">
    <w:abstractNumId w:val="9"/>
  </w:num>
  <w:num w:numId="24">
    <w:abstractNumId w:val="40"/>
  </w:num>
  <w:num w:numId="25">
    <w:abstractNumId w:val="31"/>
  </w:num>
  <w:num w:numId="26">
    <w:abstractNumId w:val="26"/>
  </w:num>
  <w:num w:numId="27">
    <w:abstractNumId w:val="16"/>
  </w:num>
  <w:num w:numId="28">
    <w:abstractNumId w:val="41"/>
  </w:num>
  <w:num w:numId="29">
    <w:abstractNumId w:val="29"/>
  </w:num>
  <w:num w:numId="30">
    <w:abstractNumId w:val="33"/>
  </w:num>
  <w:num w:numId="31">
    <w:abstractNumId w:val="34"/>
  </w:num>
  <w:num w:numId="32">
    <w:abstractNumId w:val="10"/>
  </w:num>
  <w:num w:numId="33">
    <w:abstractNumId w:val="0"/>
  </w:num>
  <w:num w:numId="34">
    <w:abstractNumId w:val="32"/>
  </w:num>
  <w:num w:numId="35">
    <w:abstractNumId w:val="11"/>
  </w:num>
  <w:num w:numId="36">
    <w:abstractNumId w:val="13"/>
  </w:num>
  <w:num w:numId="37">
    <w:abstractNumId w:val="24"/>
  </w:num>
  <w:num w:numId="38">
    <w:abstractNumId w:val="1"/>
  </w:num>
  <w:num w:numId="39">
    <w:abstractNumId w:val="30"/>
  </w:num>
  <w:num w:numId="40">
    <w:abstractNumId w:val="22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CC"/>
    <w:rsid w:val="00013C08"/>
    <w:rsid w:val="00023678"/>
    <w:rsid w:val="0004235D"/>
    <w:rsid w:val="0004482F"/>
    <w:rsid w:val="0005467A"/>
    <w:rsid w:val="00060ABB"/>
    <w:rsid w:val="00086991"/>
    <w:rsid w:val="000915AA"/>
    <w:rsid w:val="000919D1"/>
    <w:rsid w:val="000B45AC"/>
    <w:rsid w:val="000D31A9"/>
    <w:rsid w:val="000F0763"/>
    <w:rsid w:val="000F4FFC"/>
    <w:rsid w:val="0011509F"/>
    <w:rsid w:val="0012566D"/>
    <w:rsid w:val="001847E3"/>
    <w:rsid w:val="001B216C"/>
    <w:rsid w:val="001C2563"/>
    <w:rsid w:val="001D5100"/>
    <w:rsid w:val="00203494"/>
    <w:rsid w:val="0021784E"/>
    <w:rsid w:val="00227F6F"/>
    <w:rsid w:val="00270B27"/>
    <w:rsid w:val="00283C9B"/>
    <w:rsid w:val="00293852"/>
    <w:rsid w:val="00297C68"/>
    <w:rsid w:val="002A342C"/>
    <w:rsid w:val="002B71AF"/>
    <w:rsid w:val="002C43F2"/>
    <w:rsid w:val="002E0397"/>
    <w:rsid w:val="002F11C8"/>
    <w:rsid w:val="00344CE0"/>
    <w:rsid w:val="003727ED"/>
    <w:rsid w:val="00391ED8"/>
    <w:rsid w:val="003B6306"/>
    <w:rsid w:val="003B6F01"/>
    <w:rsid w:val="003D0144"/>
    <w:rsid w:val="003E0FDA"/>
    <w:rsid w:val="003E45C0"/>
    <w:rsid w:val="00402BEE"/>
    <w:rsid w:val="00442FF8"/>
    <w:rsid w:val="00475FBF"/>
    <w:rsid w:val="004B433F"/>
    <w:rsid w:val="004D5E19"/>
    <w:rsid w:val="004E698E"/>
    <w:rsid w:val="004F126D"/>
    <w:rsid w:val="00521543"/>
    <w:rsid w:val="0053419D"/>
    <w:rsid w:val="00573408"/>
    <w:rsid w:val="00574D2A"/>
    <w:rsid w:val="005E031C"/>
    <w:rsid w:val="005F03CD"/>
    <w:rsid w:val="005F465D"/>
    <w:rsid w:val="00666041"/>
    <w:rsid w:val="006A61E7"/>
    <w:rsid w:val="006B12EE"/>
    <w:rsid w:val="006D6244"/>
    <w:rsid w:val="00706E92"/>
    <w:rsid w:val="00722E0F"/>
    <w:rsid w:val="00724AC3"/>
    <w:rsid w:val="0073485E"/>
    <w:rsid w:val="00743C36"/>
    <w:rsid w:val="00745FE7"/>
    <w:rsid w:val="0074767D"/>
    <w:rsid w:val="0075622B"/>
    <w:rsid w:val="007A1065"/>
    <w:rsid w:val="007A1A91"/>
    <w:rsid w:val="007A24BD"/>
    <w:rsid w:val="007A4635"/>
    <w:rsid w:val="007D0E68"/>
    <w:rsid w:val="007D4BE9"/>
    <w:rsid w:val="0082261E"/>
    <w:rsid w:val="00846DC9"/>
    <w:rsid w:val="00852ECA"/>
    <w:rsid w:val="00866812"/>
    <w:rsid w:val="008D1DDD"/>
    <w:rsid w:val="008E0645"/>
    <w:rsid w:val="008E1914"/>
    <w:rsid w:val="008F7CC5"/>
    <w:rsid w:val="00924F43"/>
    <w:rsid w:val="00940D1B"/>
    <w:rsid w:val="00954E60"/>
    <w:rsid w:val="00963284"/>
    <w:rsid w:val="009725D0"/>
    <w:rsid w:val="009B1DB0"/>
    <w:rsid w:val="009C62B2"/>
    <w:rsid w:val="009D70E1"/>
    <w:rsid w:val="009E6E0F"/>
    <w:rsid w:val="009F6889"/>
    <w:rsid w:val="00A1637F"/>
    <w:rsid w:val="00A40FCC"/>
    <w:rsid w:val="00A623F6"/>
    <w:rsid w:val="00A65072"/>
    <w:rsid w:val="00A65821"/>
    <w:rsid w:val="00A6593E"/>
    <w:rsid w:val="00A82A3E"/>
    <w:rsid w:val="00AD378E"/>
    <w:rsid w:val="00AE0DF9"/>
    <w:rsid w:val="00AE14D7"/>
    <w:rsid w:val="00AF0DD4"/>
    <w:rsid w:val="00B009FB"/>
    <w:rsid w:val="00B11A80"/>
    <w:rsid w:val="00B169A1"/>
    <w:rsid w:val="00B24E80"/>
    <w:rsid w:val="00B27D7F"/>
    <w:rsid w:val="00B367D1"/>
    <w:rsid w:val="00B571E6"/>
    <w:rsid w:val="00B575D1"/>
    <w:rsid w:val="00B61627"/>
    <w:rsid w:val="00B77914"/>
    <w:rsid w:val="00B906F2"/>
    <w:rsid w:val="00BA031D"/>
    <w:rsid w:val="00BA0B41"/>
    <w:rsid w:val="00BA73D2"/>
    <w:rsid w:val="00BC11DD"/>
    <w:rsid w:val="00BC30AF"/>
    <w:rsid w:val="00BC5FA3"/>
    <w:rsid w:val="00BD69B0"/>
    <w:rsid w:val="00BD7531"/>
    <w:rsid w:val="00BE0647"/>
    <w:rsid w:val="00BE4234"/>
    <w:rsid w:val="00BF77C1"/>
    <w:rsid w:val="00C1388C"/>
    <w:rsid w:val="00C1514B"/>
    <w:rsid w:val="00C65685"/>
    <w:rsid w:val="00C720E0"/>
    <w:rsid w:val="00C725EA"/>
    <w:rsid w:val="00C76592"/>
    <w:rsid w:val="00C82664"/>
    <w:rsid w:val="00C83C22"/>
    <w:rsid w:val="00C843BA"/>
    <w:rsid w:val="00C85D38"/>
    <w:rsid w:val="00CB10B3"/>
    <w:rsid w:val="00CB25CB"/>
    <w:rsid w:val="00CB2EFB"/>
    <w:rsid w:val="00CB4B12"/>
    <w:rsid w:val="00CD070B"/>
    <w:rsid w:val="00CF0957"/>
    <w:rsid w:val="00D25A01"/>
    <w:rsid w:val="00D73722"/>
    <w:rsid w:val="00D7669B"/>
    <w:rsid w:val="00D801B1"/>
    <w:rsid w:val="00D97805"/>
    <w:rsid w:val="00DB2226"/>
    <w:rsid w:val="00DB3C64"/>
    <w:rsid w:val="00E217B4"/>
    <w:rsid w:val="00E343D2"/>
    <w:rsid w:val="00E3796D"/>
    <w:rsid w:val="00E51E77"/>
    <w:rsid w:val="00E55737"/>
    <w:rsid w:val="00E5798F"/>
    <w:rsid w:val="00E62D72"/>
    <w:rsid w:val="00E6460F"/>
    <w:rsid w:val="00E85F92"/>
    <w:rsid w:val="00EB2B3A"/>
    <w:rsid w:val="00F0574B"/>
    <w:rsid w:val="00F16320"/>
    <w:rsid w:val="00F40BBF"/>
    <w:rsid w:val="00F41F5C"/>
    <w:rsid w:val="00F539C8"/>
    <w:rsid w:val="00F85E94"/>
    <w:rsid w:val="00F919F0"/>
    <w:rsid w:val="00FA2608"/>
    <w:rsid w:val="00FA4427"/>
    <w:rsid w:val="00FE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6CC4D"/>
  <w15:docId w15:val="{D67236C7-3D53-4BD6-B8FD-EACF7F70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FCC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D75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85E94"/>
    <w:pPr>
      <w:numPr>
        <w:numId w:val="1"/>
      </w:numPr>
      <w:outlineLvl w:val="1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85E94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85D38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85D38"/>
    <w:rPr>
      <w:rFonts w:ascii="Times New Roman" w:eastAsia="Times New Roman" w:hAnsi="Times New Roman"/>
      <w:sz w:val="24"/>
      <w:szCs w:val="24"/>
      <w:lang w:eastAsia="en-US"/>
    </w:rPr>
  </w:style>
  <w:style w:type="character" w:styleId="Numrodepage">
    <w:name w:val="page number"/>
    <w:basedOn w:val="Policepardfaut"/>
    <w:rsid w:val="00C85D38"/>
  </w:style>
  <w:style w:type="character" w:styleId="Lienhypertexte">
    <w:name w:val="Hyperlink"/>
    <w:basedOn w:val="Policepardfaut"/>
    <w:rsid w:val="00C85D3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85D3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5D38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4F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F43"/>
    <w:rPr>
      <w:rFonts w:ascii="Tahoma" w:eastAsia="Times New Roman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B433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4B433F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BD75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traitcorpsdetexte">
    <w:name w:val="Body Text Indent"/>
    <w:basedOn w:val="Normal"/>
    <w:link w:val="RetraitcorpsdetexteCar"/>
    <w:rsid w:val="00BD7531"/>
    <w:pPr>
      <w:ind w:left="360"/>
    </w:pPr>
    <w:rPr>
      <w:sz w:val="28"/>
    </w:rPr>
  </w:style>
  <w:style w:type="character" w:customStyle="1" w:styleId="RetraitcorpsdetexteCar">
    <w:name w:val="Retrait corps de texte Car"/>
    <w:basedOn w:val="Policepardfaut"/>
    <w:link w:val="Retraitcorpsdetexte"/>
    <w:rsid w:val="00BD7531"/>
    <w:rPr>
      <w:rFonts w:ascii="Times New Roman" w:eastAsia="Times New Roman" w:hAnsi="Times New Roman"/>
      <w:sz w:val="28"/>
      <w:szCs w:val="24"/>
    </w:rPr>
  </w:style>
  <w:style w:type="table" w:styleId="Grilledutableau">
    <w:name w:val="Table Grid"/>
    <w:basedOn w:val="TableauNormal"/>
    <w:uiPriority w:val="59"/>
    <w:rsid w:val="009F68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Question">
    <w:name w:val="Question"/>
    <w:basedOn w:val="Normal"/>
    <w:link w:val="QuestionCar"/>
    <w:qFormat/>
    <w:rsid w:val="00E62D72"/>
    <w:pPr>
      <w:tabs>
        <w:tab w:val="right" w:pos="9923"/>
      </w:tabs>
      <w:spacing w:line="360" w:lineRule="auto"/>
    </w:pPr>
  </w:style>
  <w:style w:type="character" w:customStyle="1" w:styleId="QuestionCar">
    <w:name w:val="Question Car"/>
    <w:basedOn w:val="Policepardfaut"/>
    <w:link w:val="Question"/>
    <w:rsid w:val="00E62D7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B4B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3D5BBB6F074B8A8D27B12F33C56B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0128D7-955C-4467-87F5-DAA2ED640932}"/>
      </w:docPartPr>
      <w:docPartBody>
        <w:p w:rsidR="0035320E" w:rsidRDefault="005D1609" w:rsidP="005D1609">
          <w:pPr>
            <w:pStyle w:val="C93D5BBB6F074B8A8D27B12F33C56BDC"/>
          </w:pPr>
          <w:r w:rsidRPr="00AD0C3E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05"/>
    <w:rsid w:val="0013390A"/>
    <w:rsid w:val="0035320E"/>
    <w:rsid w:val="003A2B17"/>
    <w:rsid w:val="003D0F05"/>
    <w:rsid w:val="00433E15"/>
    <w:rsid w:val="00453E0E"/>
    <w:rsid w:val="0056354C"/>
    <w:rsid w:val="005D1609"/>
    <w:rsid w:val="007A75C7"/>
    <w:rsid w:val="008528A0"/>
    <w:rsid w:val="00A02A5C"/>
    <w:rsid w:val="00AE268C"/>
    <w:rsid w:val="00BD2DCA"/>
    <w:rsid w:val="00BD3C95"/>
    <w:rsid w:val="00C9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D1609"/>
    <w:rPr>
      <w:color w:val="808080"/>
    </w:rPr>
  </w:style>
  <w:style w:type="paragraph" w:customStyle="1" w:styleId="D3174E964FA54B7E91CFCB69AE52167D">
    <w:name w:val="D3174E964FA54B7E91CFCB69AE52167D"/>
    <w:rsid w:val="00C968CF"/>
  </w:style>
  <w:style w:type="paragraph" w:customStyle="1" w:styleId="C93D5BBB6F074B8A8D27B12F33C56BDC">
    <w:name w:val="C93D5BBB6F074B8A8D27B12F33C56BDC"/>
    <w:rsid w:val="005D16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0B6A1-CABD-4BE7-8447-66B9A671E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Vogt</Company>
  <LinksUpToDate>false</LinksUpToDate>
  <CharactersWithSpaces>2778</CharactersWithSpaces>
  <SharedDoc>false</SharedDoc>
  <HLinks>
    <vt:vector size="12" baseType="variant">
      <vt:variant>
        <vt:i4>4849666</vt:i4>
      </vt:variant>
      <vt:variant>
        <vt:i4>3</vt:i4>
      </vt:variant>
      <vt:variant>
        <vt:i4>0</vt:i4>
      </vt:variant>
      <vt:variant>
        <vt:i4>5</vt:i4>
      </vt:variant>
      <vt:variant>
        <vt:lpwstr>http://www.prepavogt.com/</vt:lpwstr>
      </vt:variant>
      <vt:variant>
        <vt:lpwstr/>
      </vt:variant>
      <vt:variant>
        <vt:i4>1376313</vt:i4>
      </vt:variant>
      <vt:variant>
        <vt:i4>0</vt:i4>
      </vt:variant>
      <vt:variant>
        <vt:i4>0</vt:i4>
      </vt:variant>
      <vt:variant>
        <vt:i4>5</vt:i4>
      </vt:variant>
      <vt:variant>
        <vt:lpwstr>mailto:prepavogt@yahoo.fr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Carayon</dc:creator>
  <cp:lastModifiedBy>PrepaVogtHP</cp:lastModifiedBy>
  <cp:revision>5</cp:revision>
  <cp:lastPrinted>2020-06-24T16:26:00Z</cp:lastPrinted>
  <dcterms:created xsi:type="dcterms:W3CDTF">2020-06-20T13:33:00Z</dcterms:created>
  <dcterms:modified xsi:type="dcterms:W3CDTF">2020-06-24T16:27:00Z</dcterms:modified>
</cp:coreProperties>
</file>